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0B" w:rsidRPr="00B75BBA" w:rsidRDefault="00DF340B" w:rsidP="00DF340B">
      <w:pPr>
        <w:pStyle w:val="a3"/>
        <w:ind w:firstLine="709"/>
        <w:jc w:val="center"/>
        <w:rPr>
          <w:b/>
          <w:sz w:val="24"/>
          <w:szCs w:val="24"/>
        </w:rPr>
      </w:pPr>
      <w:r w:rsidRPr="00B75BBA">
        <w:rPr>
          <w:rFonts w:ascii="Times New Roman" w:hAnsi="Times New Roman"/>
          <w:b/>
          <w:sz w:val="24"/>
          <w:szCs w:val="24"/>
        </w:rPr>
        <w:t>Аннотация к рабочей программе по истории.</w:t>
      </w:r>
    </w:p>
    <w:p w:rsidR="00DF340B" w:rsidRDefault="00DF340B" w:rsidP="00DF340B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Рабочая </w:t>
      </w:r>
      <w:r>
        <w:rPr>
          <w:sz w:val="24"/>
          <w:szCs w:val="24"/>
        </w:rPr>
        <w:t xml:space="preserve"> п</w:t>
      </w:r>
      <w:r>
        <w:rPr>
          <w:rFonts w:ascii="Times New Roman" w:hAnsi="Times New Roman"/>
          <w:color w:val="000000"/>
          <w:sz w:val="24"/>
          <w:szCs w:val="24"/>
        </w:rPr>
        <w:t>рограмма курса «История, 5 – 9  классов» разработа</w:t>
      </w:r>
      <w:r>
        <w:rPr>
          <w:rFonts w:ascii="Times New Roman" w:hAnsi="Times New Roman"/>
          <w:sz w:val="24"/>
          <w:szCs w:val="24"/>
        </w:rPr>
        <w:t xml:space="preserve">на на основе Примерной программы основного общего образования по истории и реализует федеральный компонент государственного образовательного  стандарта основного общего образования. 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процессе изучения  курса «История»  </w:t>
      </w:r>
      <w:r>
        <w:rPr>
          <w:rFonts w:ascii="Times New Roman" w:hAnsi="Times New Roman"/>
          <w:sz w:val="24"/>
          <w:szCs w:val="24"/>
        </w:rPr>
        <w:t xml:space="preserve">у учащихся начинают формироваться </w:t>
      </w:r>
      <w:proofErr w:type="spellStart"/>
      <w:r>
        <w:rPr>
          <w:rFonts w:ascii="Times New Roman" w:hAnsi="Times New Roman"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умения и навыки, универсальные способы деятельности, ключевые компетенции, информационно- коммуникативные  компетенции, овладение монологической и диалогической речью, работа по алгоритму, осознавать сферу своих интересов.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Цели: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целостного представления об историческом развитии мира, связь различных фактов и понятий в целостную картину развития России и человечества в целом.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-Достижение поставленных целей происходит через реализацию следующих задач: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-Осветить экономическое, социальное, политическое и культурное развитие России и мира, показать их общие черты и различия;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-Охарактеризовать наиболее яркие личности России и мира, их роль в истории и культуре;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-Показать возникновение и развитие идей и институтов, вошедших в жизнь современного человека и гражданина.</w:t>
      </w:r>
    </w:p>
    <w:p w:rsidR="00DF340B" w:rsidRDefault="00DF340B" w:rsidP="00DF340B">
      <w:pPr>
        <w:pStyle w:val="a3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содержательные линии рабочей программы в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классах реализуются в рамках трех курсов – «Истории России», «Всеобщей истории» и «Краеведение».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Преподавание истории в 5 - 9 классах курсов «Истории России» и «Всеобщей истории», учитывая возрастные особенности обучающихся и отсутствие единого учебного пособия, ведется последовательно, что позволяет повторять основные исторические понятия и закономерности исторического процесса. В 9 классе изучение курсов синхронизировано по темам. </w:t>
      </w:r>
    </w:p>
    <w:p w:rsidR="00DF340B" w:rsidRDefault="00DF340B" w:rsidP="00DF340B">
      <w:pPr>
        <w:pStyle w:val="a3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учебном плане школы на изучение предмета «история» в 5 - 9 классах отводится 339 часов. </w:t>
      </w:r>
    </w:p>
    <w:p w:rsidR="00DF340B" w:rsidRDefault="00DF340B" w:rsidP="00DF340B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Примерной программе  основного общего образования по </w:t>
      </w:r>
      <w:proofErr w:type="gramStart"/>
      <w:r>
        <w:rPr>
          <w:rFonts w:ascii="Times New Roman" w:hAnsi="Times New Roman"/>
          <w:sz w:val="24"/>
          <w:szCs w:val="24"/>
        </w:rPr>
        <w:t>истории, составленной на основе федерального компонента государственного стандарта основного общего образования предполагается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изучение особой содержательной линии «История родного края». «История родного края» изучается либо в составе интегрированного учебного курса «Краеведение» с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класс, либо в качестве краеведческого модуля в курсе истории в 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классе. В нашем учебном заведении преподавание идет по второму варианту. Рабочая программа предусматривает реализацию данной содержательной линии через использование историко-краеведческого учебного модуля «История Кузбасса» для 9 класса в размере 34 часа. </w:t>
      </w:r>
    </w:p>
    <w:p w:rsidR="00DF340B" w:rsidRPr="00A77035" w:rsidRDefault="00DF340B" w:rsidP="00DF340B">
      <w:pPr>
        <w:pStyle w:val="a3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77035">
        <w:rPr>
          <w:rFonts w:ascii="Times New Roman" w:hAnsi="Times New Roman"/>
          <w:sz w:val="28"/>
          <w:szCs w:val="28"/>
        </w:rPr>
        <w:t xml:space="preserve">Для реализации рабочей программы используется УМК авторов: </w:t>
      </w:r>
    </w:p>
    <w:p w:rsidR="00DF340B" w:rsidRDefault="00DF340B" w:rsidP="00DF340B">
      <w:pPr>
        <w:pStyle w:val="a4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</w:t>
      </w:r>
      <w:proofErr w:type="spellStart"/>
      <w:r w:rsidRPr="00923117">
        <w:rPr>
          <w:rFonts w:ascii="Times New Roman" w:hAnsi="Times New Roman"/>
          <w:sz w:val="24"/>
          <w:szCs w:val="24"/>
        </w:rPr>
        <w:t>Вигасина</w:t>
      </w:r>
      <w:proofErr w:type="spellEnd"/>
      <w:r w:rsidRPr="00923117">
        <w:rPr>
          <w:rFonts w:ascii="Times New Roman" w:hAnsi="Times New Roman"/>
          <w:sz w:val="24"/>
          <w:szCs w:val="24"/>
        </w:rPr>
        <w:t xml:space="preserve"> А.А.,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3117">
        <w:rPr>
          <w:rFonts w:ascii="Times New Roman" w:hAnsi="Times New Roman"/>
          <w:sz w:val="24"/>
          <w:szCs w:val="24"/>
        </w:rPr>
        <w:t>Годера</w:t>
      </w:r>
      <w:proofErr w:type="spellEnd"/>
      <w:r w:rsidRPr="00923117">
        <w:rPr>
          <w:rFonts w:ascii="Times New Roman" w:hAnsi="Times New Roman"/>
          <w:sz w:val="24"/>
          <w:szCs w:val="24"/>
        </w:rPr>
        <w:t xml:space="preserve"> Г.И.,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3117">
        <w:rPr>
          <w:rFonts w:ascii="Times New Roman" w:hAnsi="Times New Roman"/>
          <w:sz w:val="24"/>
          <w:szCs w:val="24"/>
        </w:rPr>
        <w:t>Свенцицкой И.С.</w:t>
      </w:r>
      <w:r>
        <w:rPr>
          <w:rFonts w:ascii="Times New Roman" w:hAnsi="Times New Roman"/>
          <w:sz w:val="24"/>
          <w:szCs w:val="24"/>
        </w:rPr>
        <w:t>(5 класс).</w:t>
      </w:r>
    </w:p>
    <w:p w:rsidR="00DF340B" w:rsidRPr="00A77035" w:rsidRDefault="00DF340B" w:rsidP="00DF340B">
      <w:pPr>
        <w:pStyle w:val="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 </w:t>
      </w:r>
      <w:proofErr w:type="spellStart"/>
      <w:r w:rsidRPr="00A77035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A77035">
        <w:rPr>
          <w:rFonts w:ascii="Times New Roman" w:hAnsi="Times New Roman"/>
          <w:sz w:val="24"/>
          <w:szCs w:val="24"/>
        </w:rPr>
        <w:t xml:space="preserve"> Е.В.,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7035">
        <w:rPr>
          <w:rFonts w:ascii="Times New Roman" w:hAnsi="Times New Roman"/>
          <w:sz w:val="24"/>
          <w:szCs w:val="24"/>
        </w:rPr>
        <w:t>Донской Г.Н.,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7035">
        <w:rPr>
          <w:rFonts w:ascii="Times New Roman" w:hAnsi="Times New Roman"/>
          <w:sz w:val="24"/>
          <w:szCs w:val="24"/>
        </w:rPr>
        <w:t>Данилов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7035">
        <w:rPr>
          <w:rFonts w:ascii="Times New Roman" w:hAnsi="Times New Roman"/>
          <w:sz w:val="24"/>
          <w:szCs w:val="24"/>
        </w:rPr>
        <w:t>А.,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7035">
        <w:rPr>
          <w:rFonts w:ascii="Times New Roman" w:hAnsi="Times New Roman"/>
          <w:sz w:val="24"/>
          <w:szCs w:val="24"/>
        </w:rPr>
        <w:t>Косулина Л.Г.  (6 класс)</w:t>
      </w:r>
    </w:p>
    <w:p w:rsidR="00DF340B" w:rsidRPr="00A77035" w:rsidRDefault="00DF340B" w:rsidP="00DF340B">
      <w:pPr>
        <w:pStyle w:val="a4"/>
        <w:spacing w:after="0" w:line="240" w:lineRule="auto"/>
        <w:ind w:left="709" w:hanging="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7703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71CEE">
        <w:rPr>
          <w:rFonts w:ascii="Times New Roman" w:hAnsi="Times New Roman"/>
          <w:sz w:val="24"/>
          <w:szCs w:val="24"/>
        </w:rPr>
        <w:t>Юдовской</w:t>
      </w:r>
      <w:proofErr w:type="spellEnd"/>
      <w:r w:rsidRPr="00071CEE">
        <w:rPr>
          <w:rFonts w:ascii="Times New Roman" w:hAnsi="Times New Roman"/>
          <w:sz w:val="24"/>
          <w:szCs w:val="24"/>
        </w:rPr>
        <w:t xml:space="preserve">, А.Я., Баранова, П.А. Ванюшкиной, Л.М.; Данилова, А.А., </w:t>
      </w:r>
      <w:proofErr w:type="spellStart"/>
      <w:r w:rsidRPr="00071CEE">
        <w:rPr>
          <w:rFonts w:ascii="Times New Roman" w:hAnsi="Times New Roman"/>
          <w:sz w:val="24"/>
          <w:szCs w:val="24"/>
        </w:rPr>
        <w:t>Косулиной</w:t>
      </w:r>
      <w:proofErr w:type="spellEnd"/>
      <w:r w:rsidRPr="00071CE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1CEE">
        <w:rPr>
          <w:rFonts w:ascii="Times New Roman" w:hAnsi="Times New Roman"/>
          <w:sz w:val="24"/>
          <w:szCs w:val="24"/>
        </w:rPr>
        <w:t>Л. Г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77035">
        <w:rPr>
          <w:rFonts w:ascii="Times New Roman" w:hAnsi="Times New Roman"/>
          <w:sz w:val="24"/>
          <w:szCs w:val="24"/>
        </w:rPr>
        <w:t>(7 класс)</w:t>
      </w:r>
    </w:p>
    <w:p w:rsidR="00DF340B" w:rsidRDefault="00DF340B" w:rsidP="00DF340B">
      <w:pPr>
        <w:pStyle w:val="a4"/>
        <w:spacing w:after="0" w:line="240" w:lineRule="auto"/>
        <w:ind w:left="709" w:hanging="1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 </w:t>
      </w:r>
      <w:proofErr w:type="spellStart"/>
      <w:r w:rsidRPr="00071CEE">
        <w:rPr>
          <w:rFonts w:ascii="Times New Roman" w:hAnsi="Times New Roman"/>
          <w:sz w:val="24"/>
          <w:szCs w:val="24"/>
        </w:rPr>
        <w:t>Юдовской</w:t>
      </w:r>
      <w:proofErr w:type="spellEnd"/>
      <w:r w:rsidRPr="00071CEE">
        <w:rPr>
          <w:rFonts w:ascii="Times New Roman" w:hAnsi="Times New Roman"/>
          <w:sz w:val="24"/>
          <w:szCs w:val="24"/>
        </w:rPr>
        <w:t xml:space="preserve">, А.Я., Баранова, П.А. Ванюшкиной, Л.М.; Данилова, А.А., </w:t>
      </w:r>
      <w:proofErr w:type="spellStart"/>
      <w:r w:rsidRPr="00071CEE">
        <w:rPr>
          <w:rFonts w:ascii="Times New Roman" w:hAnsi="Times New Roman"/>
          <w:sz w:val="24"/>
          <w:szCs w:val="24"/>
        </w:rPr>
        <w:t>Косулиной</w:t>
      </w:r>
      <w:proofErr w:type="spellEnd"/>
      <w:r w:rsidRPr="00071CE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71CEE">
        <w:rPr>
          <w:rFonts w:ascii="Times New Roman" w:hAnsi="Times New Roman"/>
          <w:sz w:val="24"/>
          <w:szCs w:val="24"/>
        </w:rPr>
        <w:t>Л. Г</w:t>
      </w:r>
      <w:r>
        <w:rPr>
          <w:rFonts w:ascii="Times New Roman" w:hAnsi="Times New Roman"/>
          <w:sz w:val="24"/>
          <w:szCs w:val="24"/>
        </w:rPr>
        <w:t>. (8 класс)</w:t>
      </w:r>
    </w:p>
    <w:p w:rsidR="00DF340B" w:rsidRDefault="00DF340B" w:rsidP="00DF340B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 О.С. </w:t>
      </w:r>
      <w:proofErr w:type="spellStart"/>
      <w:r>
        <w:rPr>
          <w:rFonts w:ascii="Times New Roman" w:hAnsi="Times New Roman"/>
          <w:sz w:val="24"/>
          <w:szCs w:val="24"/>
        </w:rPr>
        <w:t>Сороко-Цюпа</w:t>
      </w:r>
      <w:proofErr w:type="spellEnd"/>
      <w:r>
        <w:rPr>
          <w:rFonts w:ascii="Times New Roman" w:hAnsi="Times New Roman"/>
          <w:sz w:val="24"/>
          <w:szCs w:val="24"/>
        </w:rPr>
        <w:t xml:space="preserve">, А.О. </w:t>
      </w:r>
      <w:proofErr w:type="spellStart"/>
      <w:r>
        <w:rPr>
          <w:rFonts w:ascii="Times New Roman" w:hAnsi="Times New Roman"/>
          <w:sz w:val="24"/>
          <w:szCs w:val="24"/>
        </w:rPr>
        <w:t>Сороко-Цюпа</w:t>
      </w:r>
      <w:proofErr w:type="spellEnd"/>
      <w:r>
        <w:rPr>
          <w:rFonts w:ascii="Times New Roman" w:hAnsi="Times New Roman"/>
          <w:sz w:val="24"/>
          <w:szCs w:val="24"/>
        </w:rPr>
        <w:t xml:space="preserve">; Данилова А.А., </w:t>
      </w:r>
      <w:proofErr w:type="spellStart"/>
      <w:r>
        <w:rPr>
          <w:rFonts w:ascii="Times New Roman" w:hAnsi="Times New Roman"/>
          <w:sz w:val="24"/>
          <w:szCs w:val="24"/>
        </w:rPr>
        <w:t>Косулиной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Л.Г, Брандт       М.Ю.; </w:t>
      </w:r>
      <w:proofErr w:type="spellStart"/>
      <w:r>
        <w:rPr>
          <w:rFonts w:ascii="Times New Roman" w:hAnsi="Times New Roman"/>
          <w:sz w:val="24"/>
          <w:szCs w:val="24"/>
        </w:rPr>
        <w:t>Шарунова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Н.П., </w:t>
      </w:r>
      <w:proofErr w:type="spellStart"/>
      <w:r>
        <w:rPr>
          <w:rFonts w:ascii="Times New Roman" w:hAnsi="Times New Roman"/>
          <w:sz w:val="24"/>
          <w:szCs w:val="24"/>
        </w:rPr>
        <w:t>Гвоздковой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Л.И.(9 класс)</w:t>
      </w:r>
    </w:p>
    <w:p w:rsidR="00DF340B" w:rsidRDefault="00DF340B" w:rsidP="00DF340B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340B" w:rsidRDefault="00DF340B" w:rsidP="00DF340B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40B"/>
    <w:rsid w:val="00500BEA"/>
    <w:rsid w:val="00D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DF340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basedOn w:val="a3"/>
    <w:uiPriority w:val="99"/>
    <w:qFormat/>
    <w:rsid w:val="00DF340B"/>
  </w:style>
  <w:style w:type="paragraph" w:customStyle="1" w:styleId="1">
    <w:name w:val="Без интервала1"/>
    <w:basedOn w:val="a3"/>
    <w:rsid w:val="00DF3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3001</Characters>
  <Application>Microsoft Office Word</Application>
  <DocSecurity>0</DocSecurity>
  <Lines>25</Lines>
  <Paragraphs>7</Paragraphs>
  <ScaleCrop>false</ScaleCrop>
  <Company>Microsoft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2014-01-14T05:41:00Z</dcterms:created>
  <dcterms:modified xsi:type="dcterms:W3CDTF">2014-01-14T05:41:00Z</dcterms:modified>
</cp:coreProperties>
</file>